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70AD3" w14:textId="3D9AFB0B" w:rsidR="00B642B8" w:rsidRDefault="00B642B8" w:rsidP="00B642B8">
      <w:pPr>
        <w:ind w:left="6096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Додаток № </w:t>
      </w:r>
      <w:r w:rsidR="00EF52CD">
        <w:rPr>
          <w:sz w:val="24"/>
          <w:szCs w:val="24"/>
          <w:lang w:eastAsia="uk-UA"/>
        </w:rPr>
        <w:t>1</w:t>
      </w:r>
      <w:r w:rsidR="009756DF">
        <w:rPr>
          <w:sz w:val="24"/>
          <w:szCs w:val="24"/>
          <w:lang w:eastAsia="uk-UA"/>
        </w:rPr>
        <w:t>0</w:t>
      </w:r>
      <w:r w:rsidR="00EF52CD">
        <w:rPr>
          <w:sz w:val="24"/>
          <w:szCs w:val="24"/>
          <w:lang w:eastAsia="uk-UA"/>
        </w:rPr>
        <w:t>7</w:t>
      </w:r>
      <w:r w:rsidR="000E532B">
        <w:rPr>
          <w:sz w:val="24"/>
          <w:szCs w:val="24"/>
          <w:lang w:eastAsia="uk-UA"/>
        </w:rPr>
        <w:t xml:space="preserve"> </w:t>
      </w:r>
    </w:p>
    <w:p w14:paraId="27872522" w14:textId="77777777" w:rsidR="00AB1EB4" w:rsidRPr="00636BAA" w:rsidRDefault="00B642B8" w:rsidP="00B642B8">
      <w:pPr>
        <w:ind w:left="6096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до наказу директора </w:t>
      </w:r>
      <w:r w:rsidR="00AB1EB4" w:rsidRPr="00636BAA">
        <w:rPr>
          <w:sz w:val="24"/>
          <w:szCs w:val="24"/>
          <w:lang w:eastAsia="uk-UA"/>
        </w:rPr>
        <w:t>департаменту соціальної політики  міської ради</w:t>
      </w:r>
    </w:p>
    <w:p w14:paraId="06A85329" w14:textId="4E430425" w:rsidR="00AB1EB4" w:rsidRPr="00C75DAB" w:rsidRDefault="006A014B" w:rsidP="00B642B8">
      <w:pPr>
        <w:ind w:left="6096"/>
        <w:jc w:val="left"/>
        <w:rPr>
          <w:b/>
          <w:sz w:val="26"/>
          <w:szCs w:val="26"/>
          <w:u w:val="single"/>
          <w:lang w:eastAsia="uk-UA"/>
        </w:rPr>
      </w:pPr>
      <w:r w:rsidRPr="006A014B">
        <w:rPr>
          <w:sz w:val="24"/>
          <w:szCs w:val="24"/>
          <w:u w:val="single"/>
          <w:lang w:eastAsia="uk-UA"/>
        </w:rPr>
        <w:t xml:space="preserve">від </w:t>
      </w:r>
      <w:r w:rsidR="009756DF">
        <w:rPr>
          <w:sz w:val="24"/>
          <w:szCs w:val="24"/>
          <w:u w:val="single"/>
          <w:lang w:eastAsia="uk-UA"/>
        </w:rPr>
        <w:t>14</w:t>
      </w:r>
      <w:r w:rsidRPr="006A014B">
        <w:rPr>
          <w:sz w:val="24"/>
          <w:szCs w:val="24"/>
          <w:u w:val="single"/>
          <w:lang w:eastAsia="uk-UA"/>
        </w:rPr>
        <w:t>.0</w:t>
      </w:r>
      <w:r w:rsidR="00C95A19">
        <w:rPr>
          <w:sz w:val="24"/>
          <w:szCs w:val="24"/>
          <w:u w:val="single"/>
          <w:lang w:eastAsia="uk-UA"/>
        </w:rPr>
        <w:t>1</w:t>
      </w:r>
      <w:r w:rsidRPr="006A014B">
        <w:rPr>
          <w:sz w:val="24"/>
          <w:szCs w:val="24"/>
          <w:u w:val="single"/>
          <w:lang w:eastAsia="uk-UA"/>
        </w:rPr>
        <w:t>.202</w:t>
      </w:r>
      <w:r w:rsidR="009756DF">
        <w:rPr>
          <w:sz w:val="24"/>
          <w:szCs w:val="24"/>
          <w:u w:val="single"/>
          <w:lang w:eastAsia="uk-UA"/>
        </w:rPr>
        <w:t>6</w:t>
      </w:r>
      <w:r w:rsidRPr="006A014B">
        <w:rPr>
          <w:sz w:val="24"/>
          <w:szCs w:val="24"/>
          <w:u w:val="single"/>
          <w:lang w:eastAsia="uk-UA"/>
        </w:rPr>
        <w:t xml:space="preserve">. № </w:t>
      </w:r>
      <w:r w:rsidR="009756DF">
        <w:rPr>
          <w:sz w:val="24"/>
          <w:szCs w:val="24"/>
          <w:u w:val="single"/>
          <w:lang w:eastAsia="uk-UA"/>
        </w:rPr>
        <w:t>7</w:t>
      </w:r>
      <w:r w:rsidRPr="006A014B">
        <w:rPr>
          <w:sz w:val="24"/>
          <w:szCs w:val="24"/>
          <w:u w:val="single"/>
          <w:lang w:eastAsia="uk-UA"/>
        </w:rPr>
        <w:t>-О</w:t>
      </w:r>
    </w:p>
    <w:p w14:paraId="3F57975C" w14:textId="77777777" w:rsidR="00D91CF6" w:rsidRDefault="00D91CF6" w:rsidP="00CC122F">
      <w:pPr>
        <w:jc w:val="center"/>
        <w:rPr>
          <w:b/>
          <w:sz w:val="24"/>
          <w:szCs w:val="24"/>
          <w:lang w:eastAsia="uk-UA"/>
        </w:rPr>
      </w:pPr>
    </w:p>
    <w:p w14:paraId="28F816BF" w14:textId="05BD0438" w:rsidR="00CC122F" w:rsidRPr="00E13874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 xml:space="preserve">ІНФОРМАЦІЙНА КАРТКА </w:t>
      </w:r>
    </w:p>
    <w:p w14:paraId="508D682B" w14:textId="77777777" w:rsidR="008D19B6" w:rsidRDefault="00EA36D5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>а</w:t>
      </w:r>
      <w:r w:rsidR="00CC122F" w:rsidRPr="00E13874">
        <w:rPr>
          <w:b/>
          <w:sz w:val="24"/>
          <w:szCs w:val="24"/>
          <w:lang w:eastAsia="uk-UA"/>
        </w:rPr>
        <w:t>дміністративн</w:t>
      </w:r>
      <w:r w:rsidRPr="00E13874">
        <w:rPr>
          <w:b/>
          <w:sz w:val="24"/>
          <w:szCs w:val="24"/>
          <w:lang w:eastAsia="uk-UA"/>
        </w:rPr>
        <w:t>ої</w:t>
      </w:r>
      <w:r w:rsidR="004B0345" w:rsidRPr="00E13874">
        <w:rPr>
          <w:b/>
          <w:sz w:val="24"/>
          <w:szCs w:val="24"/>
          <w:lang w:eastAsia="uk-UA"/>
        </w:rPr>
        <w:t xml:space="preserve"> </w:t>
      </w:r>
      <w:r w:rsidR="00CC122F" w:rsidRPr="00E13874">
        <w:rPr>
          <w:b/>
          <w:sz w:val="24"/>
          <w:szCs w:val="24"/>
          <w:lang w:eastAsia="uk-UA"/>
        </w:rPr>
        <w:t>послуг</w:t>
      </w:r>
      <w:r w:rsidRPr="00E13874">
        <w:rPr>
          <w:b/>
          <w:sz w:val="24"/>
          <w:szCs w:val="24"/>
          <w:lang w:eastAsia="uk-UA"/>
        </w:rPr>
        <w:t xml:space="preserve">и </w:t>
      </w:r>
      <w:bookmarkStart w:id="0" w:name="_GoBack"/>
      <w:bookmarkEnd w:id="0"/>
    </w:p>
    <w:p w14:paraId="5BE20EBD" w14:textId="101E7B17" w:rsidR="00B903FD" w:rsidRPr="00D91CF6" w:rsidRDefault="00AB1EB4" w:rsidP="000D3D73">
      <w:pPr>
        <w:jc w:val="center"/>
        <w:rPr>
          <w:b/>
          <w:i/>
          <w:sz w:val="24"/>
          <w:szCs w:val="24"/>
        </w:rPr>
      </w:pPr>
      <w:r w:rsidRPr="00D91CF6">
        <w:rPr>
          <w:b/>
          <w:i/>
          <w:sz w:val="24"/>
          <w:szCs w:val="24"/>
        </w:rPr>
        <w:t>«</w:t>
      </w:r>
      <w:r w:rsidR="00B82016" w:rsidRPr="00B82016">
        <w:rPr>
          <w:b/>
          <w:i/>
          <w:sz w:val="24"/>
          <w:szCs w:val="24"/>
        </w:rPr>
        <w:t>Направлення для отримання послуги з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</w:t>
      </w:r>
      <w:r w:rsidRPr="00D91CF6">
        <w:rPr>
          <w:b/>
          <w:i/>
          <w:sz w:val="24"/>
          <w:szCs w:val="24"/>
        </w:rPr>
        <w:t>»</w:t>
      </w:r>
    </w:p>
    <w:p w14:paraId="03461022" w14:textId="77777777" w:rsidR="005D20C7" w:rsidRPr="00875F34" w:rsidRDefault="005D20C7" w:rsidP="005D20C7">
      <w:pPr>
        <w:rPr>
          <w:i/>
          <w:sz w:val="24"/>
          <w:szCs w:val="24"/>
        </w:rPr>
      </w:pPr>
    </w:p>
    <w:tbl>
      <w:tblPr>
        <w:tblW w:w="4973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2649"/>
        <w:gridCol w:w="6519"/>
      </w:tblGrid>
      <w:tr w:rsidR="00F94EC9" w:rsidRPr="00F94EC9" w14:paraId="52FC2A24" w14:textId="77777777" w:rsidTr="00F1180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E5ABCA" w14:textId="77777777" w:rsidR="00F03E60" w:rsidRPr="00F94EC9" w:rsidRDefault="007E6DAE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33EFF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об’єднаної територіальної громади</w:t>
            </w:r>
          </w:p>
        </w:tc>
      </w:tr>
      <w:tr w:rsidR="007E6DAE" w:rsidRPr="00F94EC9" w14:paraId="1D0EC198" w14:textId="77777777" w:rsidTr="00F1180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E99C0B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141A3A" w14:textId="77777777" w:rsidR="007E6DAE" w:rsidRPr="00F94EC9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3F00CE" w14:textId="3EE8B295" w:rsidR="007E6DAE" w:rsidRPr="00F94EC9" w:rsidRDefault="00FE27A4" w:rsidP="004E0643">
            <w:pPr>
              <w:rPr>
                <w:i/>
                <w:sz w:val="24"/>
                <w:szCs w:val="24"/>
                <w:lang w:eastAsia="uk-UA"/>
              </w:rPr>
            </w:pPr>
            <w:r w:rsidRPr="00FE27A4">
              <w:rPr>
                <w:i/>
                <w:sz w:val="24"/>
                <w:szCs w:val="24"/>
                <w:lang w:eastAsia="uk-UA"/>
              </w:rPr>
              <w:t>210</w:t>
            </w:r>
            <w:r w:rsidR="004E0643">
              <w:rPr>
                <w:i/>
                <w:sz w:val="24"/>
                <w:szCs w:val="24"/>
                <w:lang w:eastAsia="uk-UA"/>
              </w:rPr>
              <w:t>5</w:t>
            </w:r>
            <w:r w:rsidRPr="00FE27A4">
              <w:rPr>
                <w:i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7E6DAE" w:rsidRPr="00F94EC9" w14:paraId="046662D9" w14:textId="77777777" w:rsidTr="00F11805">
        <w:trPr>
          <w:trHeight w:val="112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25A721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897EB1" w14:textId="77777777" w:rsidR="007E6DAE" w:rsidRPr="00F94EC9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3A683B" w14:textId="77777777" w:rsidR="004E0643" w:rsidRPr="004E0643" w:rsidRDefault="004E0643" w:rsidP="004E0643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4E0643">
              <w:rPr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75BD7812" w14:textId="77777777" w:rsidR="004E0643" w:rsidRPr="004E0643" w:rsidRDefault="004E0643" w:rsidP="004E0643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4E0643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1014AE10" w14:textId="6DAA4841" w:rsidR="007E6DAE" w:rsidRPr="00F11805" w:rsidRDefault="00C95A19" w:rsidP="004E0643">
            <w:r w:rsidRPr="00C95A19">
              <w:rPr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7E6DAE" w:rsidRPr="00F94EC9" w14:paraId="62B95B32" w14:textId="77777777" w:rsidTr="00F1180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EAD9CC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B26570" w14:textId="77777777" w:rsidR="007E6DAE" w:rsidRPr="00F94EC9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11B4AB" w14:textId="77777777" w:rsidR="004E0643" w:rsidRPr="004E0643" w:rsidRDefault="004E0643" w:rsidP="004E064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4E0643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4E0643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4E064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124CB2CE" w14:textId="77777777" w:rsidR="004E0643" w:rsidRPr="004E0643" w:rsidRDefault="004E0643" w:rsidP="004E064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4E0643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4E0643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4E064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4E064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23744288" w14:textId="77777777" w:rsidR="004E0643" w:rsidRPr="004E0643" w:rsidRDefault="004E0643" w:rsidP="004E064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4E0643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3E293000" w14:textId="77777777" w:rsidR="004E0643" w:rsidRPr="004E0643" w:rsidRDefault="004E0643" w:rsidP="004E064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4E0643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4E0643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4E0643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4E0643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4D234C9C" w14:textId="77777777" w:rsidR="004E0643" w:rsidRPr="004E0643" w:rsidRDefault="004E0643" w:rsidP="004E064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4E0643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5E3EE9FE" w14:textId="77777777" w:rsidR="004E0643" w:rsidRPr="004E0643" w:rsidRDefault="004E0643" w:rsidP="004E0643">
            <w:pPr>
              <w:suppressAutoHyphens/>
              <w:rPr>
                <w:i/>
                <w:iCs/>
                <w:color w:val="000000"/>
                <w:sz w:val="24"/>
                <w:lang w:eastAsia="ar-SA"/>
              </w:rPr>
            </w:pPr>
            <w:r w:rsidRPr="004E0643">
              <w:rPr>
                <w:i/>
                <w:iCs/>
                <w:color w:val="000000"/>
                <w:sz w:val="24"/>
                <w:lang w:eastAsia="ar-SA"/>
              </w:rPr>
              <w:t>вул. Замостянська,7 -50-86-77</w:t>
            </w:r>
            <w:r w:rsidRPr="004E0643">
              <w:rPr>
                <w:i/>
                <w:iCs/>
                <w:color w:val="000000"/>
                <w:sz w:val="24"/>
                <w:lang w:val="en-US" w:eastAsia="ar-SA"/>
              </w:rPr>
              <w:t>; 0971014518</w:t>
            </w:r>
            <w:r w:rsidRPr="004E0643">
              <w:rPr>
                <w:i/>
                <w:iCs/>
                <w:color w:val="000000"/>
                <w:sz w:val="24"/>
                <w:lang w:eastAsia="ar-SA"/>
              </w:rPr>
              <w:t>; 0931908393</w:t>
            </w:r>
          </w:p>
          <w:p w14:paraId="4EC7D168" w14:textId="2EA38FA3" w:rsidR="008749FE" w:rsidRPr="00AF460F" w:rsidRDefault="004E0643" w:rsidP="004E0643">
            <w:r w:rsidRPr="004E0643">
              <w:rPr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F94EC9" w:rsidRPr="00F94EC9" w14:paraId="3926CCCB" w14:textId="77777777" w:rsidTr="00F1180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EC73E3" w14:textId="77777777"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15158" w:rsidRPr="00F94EC9" w14:paraId="21D7A13F" w14:textId="77777777" w:rsidTr="00F1180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8B4F01" w14:textId="77777777" w:rsidR="00015158" w:rsidRDefault="00015158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62A93D" w14:textId="77777777" w:rsidR="00015158" w:rsidRPr="00F94EC9" w:rsidRDefault="00015158" w:rsidP="00AF7BB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D729A1" w14:textId="77777777" w:rsidR="00015158" w:rsidRDefault="00015158" w:rsidP="00F11805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385F4C">
              <w:rPr>
                <w:sz w:val="24"/>
                <w:szCs w:val="24"/>
              </w:rPr>
              <w:t>Закон України «</w:t>
            </w:r>
            <w:r w:rsidR="00385F4C" w:rsidRPr="00385F4C">
              <w:rPr>
                <w:bCs/>
                <w:color w:val="000000"/>
                <w:sz w:val="24"/>
                <w:szCs w:val="24"/>
              </w:rPr>
              <w:t>Про статус ветеранів війни, гарантії їх соціального захисту</w:t>
            </w:r>
            <w:r w:rsidR="00385F4C">
              <w:rPr>
                <w:bCs/>
                <w:color w:val="000000"/>
                <w:sz w:val="24"/>
                <w:szCs w:val="24"/>
              </w:rPr>
              <w:t>»</w:t>
            </w:r>
          </w:p>
          <w:p w14:paraId="1449D4D9" w14:textId="77777777" w:rsidR="00BD6D2A" w:rsidRDefault="00BD6D2A" w:rsidP="00BD6D2A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330354C4" w14:textId="2FC44E7B" w:rsidR="00BD6D2A" w:rsidRPr="00BD6D2A" w:rsidRDefault="00BD6D2A" w:rsidP="00BD6D2A">
            <w:r w:rsidRPr="00FA769B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F94EC9" w:rsidRPr="00F94EC9" w14:paraId="224CF3C8" w14:textId="77777777" w:rsidTr="00F1180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51B0A5" w14:textId="77777777" w:rsidR="00F03E60" w:rsidRPr="000D3D73" w:rsidRDefault="00B425ED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F2A414" w14:textId="77777777" w:rsidR="00F03E60" w:rsidRPr="000D3D73" w:rsidRDefault="00F03E60" w:rsidP="00AF7BB5">
            <w:pPr>
              <w:rPr>
                <w:sz w:val="24"/>
                <w:szCs w:val="24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977D91" w14:textId="0AEAF1D7" w:rsidR="009A498B" w:rsidRDefault="00F84373" w:rsidP="004B4A0D">
            <w:pPr>
              <w:pStyle w:val="ab"/>
              <w:spacing w:before="0" w:beforeAutospacing="0" w:after="0" w:afterAutospacing="0"/>
              <w:jc w:val="both"/>
              <w:rPr>
                <w:rStyle w:val="rvts46"/>
                <w:shd w:val="clear" w:color="auto" w:fill="FFFFFF"/>
              </w:rPr>
            </w:pPr>
            <w:r w:rsidRPr="000D3D73">
              <w:rPr>
                <w:bCs/>
                <w:shd w:val="clear" w:color="auto" w:fill="FFFFFF"/>
              </w:rPr>
              <w:t>Постанова К</w:t>
            </w:r>
            <w:r w:rsidR="00FF6EEF">
              <w:rPr>
                <w:bCs/>
                <w:shd w:val="clear" w:color="auto" w:fill="FFFFFF"/>
              </w:rPr>
              <w:t xml:space="preserve">абінету </w:t>
            </w:r>
            <w:r w:rsidRPr="000D3D73">
              <w:rPr>
                <w:bCs/>
                <w:shd w:val="clear" w:color="auto" w:fill="FFFFFF"/>
              </w:rPr>
              <w:t>М</w:t>
            </w:r>
            <w:r w:rsidR="00FF6EEF">
              <w:rPr>
                <w:bCs/>
                <w:shd w:val="clear" w:color="auto" w:fill="FFFFFF"/>
              </w:rPr>
              <w:t xml:space="preserve">іністрів </w:t>
            </w:r>
            <w:r w:rsidRPr="000D3D73">
              <w:rPr>
                <w:bCs/>
                <w:shd w:val="clear" w:color="auto" w:fill="FFFFFF"/>
              </w:rPr>
              <w:t>У</w:t>
            </w:r>
            <w:r w:rsidR="00FF6EEF">
              <w:rPr>
                <w:bCs/>
                <w:shd w:val="clear" w:color="auto" w:fill="FFFFFF"/>
              </w:rPr>
              <w:t>країни</w:t>
            </w:r>
            <w:r w:rsidRPr="000D3D73">
              <w:rPr>
                <w:bCs/>
                <w:shd w:val="clear" w:color="auto" w:fill="FFFFFF"/>
              </w:rPr>
              <w:t xml:space="preserve"> від 21.06.2017 р.№432 «</w:t>
            </w:r>
            <w:r w:rsidR="000D3D73" w:rsidRPr="000D3D73">
              <w:rPr>
                <w:shd w:val="clear" w:color="auto" w:fill="FFFFFF"/>
              </w:rPr>
              <w:t>Про затвердження Порядку організації соціальної та професійної адаптації учасників антитерористичної 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та постраждалих учасників Революції Гідності, членів сімей загиблих (померлих) таких осіб</w:t>
            </w:r>
            <w:r w:rsidRPr="000D3D73">
              <w:rPr>
                <w:bCs/>
                <w:shd w:val="clear" w:color="auto" w:fill="FFFFFF"/>
              </w:rPr>
              <w:t>»</w:t>
            </w:r>
            <w:r w:rsidR="000D3D73" w:rsidRPr="000D3D73">
              <w:rPr>
                <w:shd w:val="clear" w:color="auto" w:fill="FFFFFF"/>
              </w:rPr>
              <w:t xml:space="preserve"> </w:t>
            </w:r>
            <w:r w:rsidR="004B4A0D">
              <w:rPr>
                <w:shd w:val="clear" w:color="auto" w:fill="FFFFFF"/>
              </w:rPr>
              <w:t>зі</w:t>
            </w:r>
            <w:r w:rsidR="000D3D73" w:rsidRPr="000D3D73">
              <w:rPr>
                <w:rStyle w:val="rvts46"/>
                <w:shd w:val="clear" w:color="auto" w:fill="FFFFFF"/>
              </w:rPr>
              <w:t xml:space="preserve"> змінами</w:t>
            </w:r>
            <w:r w:rsidR="00FF6EEF">
              <w:rPr>
                <w:rStyle w:val="rvts46"/>
                <w:shd w:val="clear" w:color="auto" w:fill="FFFFFF"/>
              </w:rPr>
              <w:t>;</w:t>
            </w:r>
          </w:p>
          <w:p w14:paraId="178D4997" w14:textId="433BACB2" w:rsidR="00FF6EEF" w:rsidRPr="000D3D73" w:rsidRDefault="00FF6EEF" w:rsidP="00FF6EEF">
            <w:pPr>
              <w:ind w:right="7"/>
            </w:pPr>
            <w:r w:rsidRPr="00FF6EEF">
              <w:rPr>
                <w:color w:val="000000" w:themeColor="text1"/>
                <w:sz w:val="24"/>
                <w:szCs w:val="26"/>
              </w:rPr>
              <w:t>Постанова Кабінету Міністрів України від 21 січня 2025 р. №</w:t>
            </w:r>
            <w:r w:rsidRPr="00FF6EEF">
              <w:rPr>
                <w:color w:val="000000" w:themeColor="text1"/>
                <w:sz w:val="24"/>
                <w:szCs w:val="26"/>
                <w:lang w:val="ru-RU"/>
              </w:rPr>
              <w:t> </w:t>
            </w:r>
            <w:r w:rsidRPr="00FF6EEF">
              <w:rPr>
                <w:color w:val="000000" w:themeColor="text1"/>
                <w:sz w:val="24"/>
                <w:szCs w:val="26"/>
              </w:rPr>
              <w:t>62 “</w:t>
            </w:r>
            <w:r w:rsidRPr="00FF6EEF">
              <w:rPr>
                <w:bCs/>
                <w:color w:val="000000" w:themeColor="text1"/>
                <w:sz w:val="24"/>
                <w:szCs w:val="26"/>
                <w:shd w:val="clear" w:color="auto" w:fill="FFFFFF"/>
              </w:rPr>
              <w:t xml:space="preserve">Про затвердження Порядку використання коштів, передбачених у державному бюджеті для здійснення заходів з підтримки та допомоги ветеранам війни, членам їх сімей та </w:t>
            </w:r>
            <w:r w:rsidRPr="00FF6EEF">
              <w:rPr>
                <w:bCs/>
                <w:color w:val="000000" w:themeColor="text1"/>
                <w:sz w:val="24"/>
                <w:szCs w:val="26"/>
                <w:shd w:val="clear" w:color="auto" w:fill="FFFFFF"/>
              </w:rPr>
              <w:lastRenderedPageBreak/>
              <w:t>членам родин загиблих, та визнання такими, що втратили чинність, деяких постанов Кабінету Міністрів України</w:t>
            </w:r>
            <w:r w:rsidRPr="00FF6EEF">
              <w:rPr>
                <w:color w:val="000000" w:themeColor="text1"/>
                <w:sz w:val="24"/>
                <w:szCs w:val="26"/>
              </w:rPr>
              <w:t>”</w:t>
            </w:r>
            <w:r>
              <w:rPr>
                <w:color w:val="000000" w:themeColor="text1"/>
                <w:sz w:val="24"/>
                <w:szCs w:val="26"/>
              </w:rPr>
              <w:t>.</w:t>
            </w:r>
          </w:p>
        </w:tc>
      </w:tr>
      <w:tr w:rsidR="00F94EC9" w:rsidRPr="00F94EC9" w14:paraId="5F21F504" w14:textId="77777777" w:rsidTr="00F1180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3115E5" w14:textId="77777777" w:rsidR="00F03E60" w:rsidRPr="000D3D73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D3D73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7E6DAE" w:rsidRPr="00F94EC9" w14:paraId="5947E88D" w14:textId="77777777" w:rsidTr="00F1180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C179FD" w14:textId="77777777" w:rsidR="007E6DAE" w:rsidRPr="000D3D73" w:rsidRDefault="00E35EDB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71A916" w14:textId="77777777" w:rsidR="007E6DAE" w:rsidRPr="000D3D73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013E2F" w14:textId="6F56093B" w:rsidR="00FF6EEF" w:rsidRPr="00FF6EEF" w:rsidRDefault="00FF6EEF" w:rsidP="00FF6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FF6EEF">
              <w:rPr>
                <w:sz w:val="24"/>
                <w:szCs w:val="24"/>
              </w:rPr>
              <w:t>Звернення про видачу направлення для отримання послуги з професійної адаптації особи, яка звільняється або звільнена з військової служби, з числа ветеранів війни, осіб, які мають особливі заслуги перед Батьківщиною; члена сім’ї таких осіб; члена сім’ї загиблого (померлого) ветерана війни; члена сім’ї загиблого (померлого) Захисника та Захисниці України.</w:t>
            </w:r>
          </w:p>
          <w:p w14:paraId="0C70AA74" w14:textId="2A4F3165" w:rsidR="007E6DAE" w:rsidRPr="000D3D73" w:rsidRDefault="00FF6EEF" w:rsidP="00FF6EEF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FF6EEF">
              <w:rPr>
                <w:sz w:val="24"/>
                <w:szCs w:val="24"/>
              </w:rPr>
              <w:t>До членів сімей осіб, які звільняються або звільнені з військової служби, з числа ветеранів війни, осіб, які мають особливі заслуги перед Батьківщиною, належать дружина/чоловік, їх неповнолітні діти, діти, які навчаються за денною формою здобуття освіти, до закінчення ними закладів професійної (професійно-технічної) та вищої освіти, але не більш як до досягнення ними 23 років).</w:t>
            </w:r>
          </w:p>
        </w:tc>
      </w:tr>
      <w:tr w:rsidR="007E6DAE" w:rsidRPr="00F94EC9" w14:paraId="3FEA4808" w14:textId="77777777" w:rsidTr="00917085">
        <w:trPr>
          <w:trHeight w:val="43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B13CD8" w14:textId="77777777" w:rsidR="007E6DAE" w:rsidRPr="000D3D73" w:rsidRDefault="00E35EDB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77F938" w14:textId="77777777" w:rsidR="007E6DAE" w:rsidRPr="000D3D73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0D3D73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071C3E" w14:textId="4C9C87DA" w:rsidR="00FF6EEF" w:rsidRPr="00917085" w:rsidRDefault="00FF6EEF" w:rsidP="00FF6EE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bookmarkStart w:id="2" w:name="n506"/>
            <w:bookmarkEnd w:id="2"/>
            <w:r w:rsidRPr="00917085">
              <w:rPr>
                <w:lang w:val="uk-UA"/>
              </w:rPr>
              <w:t xml:space="preserve">         За адресою задекларованого/зареєстрованого місця проживання (перебування) або за місцем фактичного проживання (перебування) подається заява за формою згідно з додатком 1 до Порядку та умов.</w:t>
            </w:r>
          </w:p>
          <w:p w14:paraId="387A3D94" w14:textId="77777777" w:rsidR="00FF6EEF" w:rsidRPr="00917085" w:rsidRDefault="00FF6EEF" w:rsidP="00FF6EEF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333333"/>
                <w:u w:val="single"/>
                <w:lang w:val="uk-UA"/>
              </w:rPr>
            </w:pPr>
            <w:r w:rsidRPr="00917085">
              <w:rPr>
                <w:color w:val="333333"/>
                <w:u w:val="single"/>
                <w:lang w:val="uk-UA"/>
              </w:rPr>
              <w:t>У заяві зазначаються такі відомості:</w:t>
            </w:r>
          </w:p>
          <w:p w14:paraId="3C2C6645" w14:textId="77777777" w:rsidR="00917085" w:rsidRDefault="00FF6EEF" w:rsidP="00917085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82" w:firstLine="450"/>
              <w:jc w:val="both"/>
              <w:rPr>
                <w:color w:val="333333"/>
                <w:lang w:val="uk-UA"/>
              </w:rPr>
            </w:pPr>
            <w:bookmarkStart w:id="3" w:name="n297"/>
            <w:bookmarkEnd w:id="3"/>
            <w:r w:rsidRPr="00917085">
              <w:rPr>
                <w:color w:val="333333"/>
                <w:lang w:val="uk-UA"/>
              </w:rPr>
              <w:t>прізвище, власне ім’я, по батькові (за наявності);</w:t>
            </w:r>
            <w:bookmarkStart w:id="4" w:name="n298"/>
            <w:bookmarkEnd w:id="4"/>
          </w:p>
          <w:p w14:paraId="57602F83" w14:textId="77777777" w:rsidR="00917085" w:rsidRDefault="00FF6EEF" w:rsidP="00917085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82" w:firstLine="450"/>
              <w:jc w:val="both"/>
              <w:rPr>
                <w:color w:val="333333"/>
                <w:lang w:val="uk-UA"/>
              </w:rPr>
            </w:pPr>
            <w:r w:rsidRPr="00917085">
              <w:rPr>
                <w:color w:val="333333"/>
                <w:lang w:val="uk-UA"/>
              </w:rPr>
              <w:t>стать;</w:t>
            </w:r>
            <w:bookmarkStart w:id="5" w:name="n299"/>
            <w:bookmarkEnd w:id="5"/>
          </w:p>
          <w:p w14:paraId="462775C4" w14:textId="77777777" w:rsidR="00917085" w:rsidRDefault="00FF6EEF" w:rsidP="00917085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82" w:firstLine="450"/>
              <w:jc w:val="both"/>
              <w:rPr>
                <w:color w:val="333333"/>
                <w:lang w:val="uk-UA"/>
              </w:rPr>
            </w:pPr>
            <w:r w:rsidRPr="00917085">
              <w:rPr>
                <w:color w:val="333333"/>
                <w:lang w:val="uk-UA"/>
              </w:rPr>
              <w:t>дата народження;</w:t>
            </w:r>
            <w:bookmarkStart w:id="6" w:name="n300"/>
            <w:bookmarkEnd w:id="6"/>
          </w:p>
          <w:p w14:paraId="2E478117" w14:textId="77777777" w:rsidR="00917085" w:rsidRDefault="00FF6EEF" w:rsidP="00917085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82" w:firstLine="450"/>
              <w:jc w:val="both"/>
              <w:rPr>
                <w:color w:val="333333"/>
                <w:lang w:val="uk-UA"/>
              </w:rPr>
            </w:pPr>
            <w:r w:rsidRPr="00917085">
              <w:rPr>
                <w:color w:val="333333"/>
                <w:lang w:val="uk-UA"/>
              </w:rPr>
              <w:t>реєстраційний номер облікової картки платника податків (за наявності);</w:t>
            </w:r>
            <w:bookmarkStart w:id="7" w:name="n301"/>
            <w:bookmarkEnd w:id="7"/>
          </w:p>
          <w:p w14:paraId="72581541" w14:textId="77777777" w:rsidR="00917085" w:rsidRDefault="00FF6EEF" w:rsidP="00917085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82" w:firstLine="450"/>
              <w:jc w:val="both"/>
              <w:rPr>
                <w:color w:val="333333"/>
                <w:lang w:val="uk-UA"/>
              </w:rPr>
            </w:pPr>
            <w:r w:rsidRPr="00917085">
              <w:rPr>
                <w:color w:val="333333"/>
                <w:lang w:val="uk-UA"/>
              </w:rPr>
              <w:t>унікальний номер запису в Єдиному державному демографічному реєстрі (за наявності);</w:t>
            </w:r>
            <w:bookmarkStart w:id="8" w:name="n302"/>
            <w:bookmarkEnd w:id="8"/>
          </w:p>
          <w:p w14:paraId="387A16EC" w14:textId="77777777" w:rsidR="00917085" w:rsidRDefault="00FF6EEF" w:rsidP="00917085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82" w:firstLine="450"/>
              <w:jc w:val="both"/>
              <w:rPr>
                <w:color w:val="333333"/>
                <w:lang w:val="uk-UA"/>
              </w:rPr>
            </w:pPr>
            <w:r w:rsidRPr="00917085">
              <w:rPr>
                <w:color w:val="333333"/>
                <w:lang w:val="uk-UA"/>
              </w:rPr>
              <w:t>адреса задекларованого/зареєстрованого місця проживання або адреса фактичного місця проживання;</w:t>
            </w:r>
            <w:bookmarkStart w:id="9" w:name="n303"/>
            <w:bookmarkEnd w:id="9"/>
          </w:p>
          <w:p w14:paraId="3DB5DA37" w14:textId="77777777" w:rsidR="00917085" w:rsidRDefault="00FF6EEF" w:rsidP="00917085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82" w:firstLine="450"/>
              <w:jc w:val="both"/>
              <w:rPr>
                <w:color w:val="333333"/>
                <w:lang w:val="uk-UA"/>
              </w:rPr>
            </w:pPr>
            <w:r w:rsidRPr="00917085">
              <w:rPr>
                <w:color w:val="333333"/>
                <w:lang w:val="uk-UA"/>
              </w:rPr>
              <w:t>серія та/або номер паспорта громадянина України;</w:t>
            </w:r>
            <w:bookmarkStart w:id="10" w:name="n304"/>
            <w:bookmarkEnd w:id="10"/>
          </w:p>
          <w:p w14:paraId="2CD2776A" w14:textId="77777777" w:rsidR="00917085" w:rsidRDefault="00FF6EEF" w:rsidP="00917085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82" w:firstLine="450"/>
              <w:jc w:val="both"/>
              <w:rPr>
                <w:color w:val="333333"/>
                <w:lang w:val="uk-UA"/>
              </w:rPr>
            </w:pPr>
            <w:r w:rsidRPr="00917085">
              <w:rPr>
                <w:color w:val="333333"/>
                <w:lang w:val="uk-UA"/>
              </w:rPr>
              <w:t>реквізити документа, що посвідчує особу (для іноземців та осіб без громадянства);</w:t>
            </w:r>
            <w:bookmarkStart w:id="11" w:name="n305"/>
            <w:bookmarkEnd w:id="11"/>
          </w:p>
          <w:p w14:paraId="751934C3" w14:textId="77777777" w:rsidR="00917085" w:rsidRDefault="00FF6EEF" w:rsidP="00917085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82" w:firstLine="450"/>
              <w:jc w:val="both"/>
              <w:rPr>
                <w:color w:val="333333"/>
                <w:lang w:val="uk-UA"/>
              </w:rPr>
            </w:pPr>
            <w:r w:rsidRPr="00917085">
              <w:rPr>
                <w:color w:val="333333"/>
                <w:lang w:val="uk-UA"/>
              </w:rPr>
              <w:t>контактні дані особи (номер телефону та адреса електронної пошти);</w:t>
            </w:r>
            <w:bookmarkStart w:id="12" w:name="n306"/>
            <w:bookmarkEnd w:id="12"/>
          </w:p>
          <w:p w14:paraId="3D1CAD37" w14:textId="77777777" w:rsidR="00917085" w:rsidRDefault="00FF6EEF" w:rsidP="00917085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82" w:firstLine="450"/>
              <w:jc w:val="both"/>
              <w:rPr>
                <w:color w:val="333333"/>
                <w:lang w:val="uk-UA"/>
              </w:rPr>
            </w:pPr>
            <w:r w:rsidRPr="00917085">
              <w:rPr>
                <w:color w:val="333333"/>
                <w:lang w:val="uk-UA"/>
              </w:rPr>
              <w:t>номер (за наявності) та дата видачі довідки про взяття на облік внутрішньо переміщеної особи (для внутрішньо переміщених осіб);</w:t>
            </w:r>
            <w:bookmarkStart w:id="13" w:name="n307"/>
            <w:bookmarkEnd w:id="13"/>
          </w:p>
          <w:p w14:paraId="5E64A035" w14:textId="77777777" w:rsidR="00917085" w:rsidRDefault="00FF6EEF" w:rsidP="00917085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82" w:firstLine="450"/>
              <w:jc w:val="both"/>
              <w:rPr>
                <w:color w:val="333333"/>
                <w:lang w:val="uk-UA"/>
              </w:rPr>
            </w:pPr>
            <w:r w:rsidRPr="00917085">
              <w:rPr>
                <w:color w:val="333333"/>
                <w:lang w:val="uk-UA"/>
              </w:rPr>
              <w:t>номер витягу з реєстру територіальної громади (не подається внутрішньо переміщеними особами);</w:t>
            </w:r>
            <w:bookmarkStart w:id="14" w:name="n308"/>
            <w:bookmarkEnd w:id="14"/>
          </w:p>
          <w:p w14:paraId="662F650B" w14:textId="77777777" w:rsidR="00917085" w:rsidRDefault="00FF6EEF" w:rsidP="00917085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82" w:firstLine="450"/>
              <w:jc w:val="both"/>
              <w:rPr>
                <w:color w:val="333333"/>
                <w:lang w:val="uk-UA"/>
              </w:rPr>
            </w:pPr>
            <w:r w:rsidRPr="00917085">
              <w:rPr>
                <w:color w:val="333333"/>
                <w:lang w:val="uk-UA"/>
              </w:rPr>
              <w:t>належність до однієї з категорій осіб;</w:t>
            </w:r>
            <w:bookmarkStart w:id="15" w:name="n309"/>
            <w:bookmarkEnd w:id="15"/>
          </w:p>
          <w:p w14:paraId="427D293F" w14:textId="77777777" w:rsidR="00917085" w:rsidRDefault="00FF6EEF" w:rsidP="00917085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82" w:firstLine="450"/>
              <w:jc w:val="both"/>
              <w:rPr>
                <w:color w:val="333333"/>
                <w:lang w:val="uk-UA"/>
              </w:rPr>
            </w:pPr>
            <w:r w:rsidRPr="00917085">
              <w:rPr>
                <w:color w:val="333333"/>
                <w:lang w:val="uk-UA"/>
              </w:rPr>
              <w:t>серія, номер та дата видачі документа, що підтверджує відповідний статус, та/або серія, номер та дата формування витягу з Єдиного державного реєстру ветеранів війни;</w:t>
            </w:r>
            <w:bookmarkStart w:id="16" w:name="n310"/>
            <w:bookmarkEnd w:id="16"/>
          </w:p>
          <w:p w14:paraId="4477C214" w14:textId="77777777" w:rsidR="00917085" w:rsidRDefault="00FF6EEF" w:rsidP="00917085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82" w:firstLine="450"/>
              <w:jc w:val="both"/>
              <w:rPr>
                <w:color w:val="333333"/>
                <w:lang w:val="uk-UA"/>
              </w:rPr>
            </w:pPr>
            <w:r w:rsidRPr="00917085">
              <w:rPr>
                <w:color w:val="333333"/>
                <w:lang w:val="uk-UA"/>
              </w:rPr>
              <w:t>серія, номер та дата видачі свідоцтва про шлюб (для членів сімей ветеранів війни, осіб, які мають особливі заслуги перед Батьківщиною);</w:t>
            </w:r>
            <w:bookmarkStart w:id="17" w:name="n311"/>
            <w:bookmarkEnd w:id="17"/>
          </w:p>
          <w:p w14:paraId="2657BF48" w14:textId="77777777" w:rsidR="00917085" w:rsidRDefault="00FF6EEF" w:rsidP="00917085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82" w:firstLine="450"/>
              <w:jc w:val="both"/>
              <w:rPr>
                <w:color w:val="333333"/>
                <w:lang w:val="uk-UA"/>
              </w:rPr>
            </w:pPr>
            <w:r w:rsidRPr="00917085">
              <w:rPr>
                <w:color w:val="333333"/>
                <w:lang w:val="uk-UA"/>
              </w:rPr>
              <w:t>реквізити документа, що підтверджує здобуття відповідного рівня освіти (у разі потреби);</w:t>
            </w:r>
            <w:bookmarkStart w:id="18" w:name="n312"/>
            <w:bookmarkEnd w:id="18"/>
          </w:p>
          <w:p w14:paraId="3DCE5413" w14:textId="4EA18AD4" w:rsidR="00FF6EEF" w:rsidRPr="00917085" w:rsidRDefault="00FF6EEF" w:rsidP="00917085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82" w:firstLine="450"/>
              <w:jc w:val="both"/>
              <w:rPr>
                <w:color w:val="333333"/>
                <w:lang w:val="uk-UA"/>
              </w:rPr>
            </w:pPr>
            <w:r w:rsidRPr="00917085">
              <w:rPr>
                <w:color w:val="333333"/>
                <w:lang w:val="uk-UA"/>
              </w:rPr>
              <w:lastRenderedPageBreak/>
              <w:t>реквізити </w:t>
            </w:r>
            <w:hyperlink r:id="rId14" w:anchor="n79" w:tgtFrame="_blank" w:history="1">
              <w:r w:rsidRPr="00917085">
                <w:rPr>
                  <w:rStyle w:val="ac"/>
                  <w:color w:val="000099"/>
                  <w:lang w:val="uk-UA"/>
                </w:rPr>
                <w:t>медичної довідки щодо придатності до керування транспортним засобом</w:t>
              </w:r>
            </w:hyperlink>
            <w:r w:rsidRPr="00917085">
              <w:rPr>
                <w:color w:val="333333"/>
                <w:lang w:val="uk-UA"/>
              </w:rPr>
              <w:t> за формою згідно з додатком 1 до Положення про медичний огляд кандидатів у водії та водіїв транспортних засобів, затвердженого наказом МОЗ та МВС від 31 січня 2013 р. № 65/80 (для осіб, які мають потребу у здійсненні заходів з підготовки, перепідготовки та підвищення кваліфікації водіїв транспортних засобів).</w:t>
            </w:r>
          </w:p>
          <w:p w14:paraId="4DD32BCC" w14:textId="48F7D92E" w:rsidR="00FF6EEF" w:rsidRPr="00917085" w:rsidRDefault="00917085" w:rsidP="0091708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FF6EEF" w:rsidRPr="00917085">
              <w:rPr>
                <w:lang w:val="uk-UA"/>
              </w:rPr>
              <w:t>До заяви додається (додаються) засвідчена (засвідчені) в установленому порядку копія (копії)/сканована копія (скановані копії)/фотокопія (фотокопії):</w:t>
            </w:r>
          </w:p>
          <w:p w14:paraId="39441092" w14:textId="77777777" w:rsidR="00FF6EEF" w:rsidRPr="00917085" w:rsidRDefault="00FF6EEF" w:rsidP="00917085">
            <w:pPr>
              <w:pStyle w:val="rvps2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82" w:firstLine="425"/>
              <w:jc w:val="both"/>
              <w:rPr>
                <w:lang w:val="uk-UA"/>
              </w:rPr>
            </w:pPr>
            <w:r w:rsidRPr="00917085">
              <w:rPr>
                <w:lang w:val="uk-UA"/>
              </w:rPr>
              <w:t>посвідчення, що підтверджує наявність одного із статусів;</w:t>
            </w:r>
          </w:p>
          <w:p w14:paraId="3E8CF044" w14:textId="033C7441" w:rsidR="00EF144D" w:rsidRPr="00917085" w:rsidRDefault="00FF6EEF" w:rsidP="00917085">
            <w:pPr>
              <w:pStyle w:val="rvps2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82" w:firstLine="425"/>
              <w:jc w:val="both"/>
              <w:rPr>
                <w:i/>
                <w:lang w:val="uk-UA"/>
              </w:rPr>
            </w:pPr>
            <w:r w:rsidRPr="00917085">
              <w:rPr>
                <w:lang w:val="uk-UA"/>
              </w:rPr>
              <w:t>свідоцтва про шлюб, для дітей - свідоцтва про народження (для членів сімей осіб, які звільняються або звільнені з військової служби, з числа ветеранів війни, осіб, які мають особливі заслуги перед Батьківщиною).</w:t>
            </w:r>
          </w:p>
        </w:tc>
      </w:tr>
      <w:tr w:rsidR="007E6DAE" w:rsidRPr="00F94EC9" w14:paraId="54137599" w14:textId="77777777" w:rsidTr="00F1180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DA20E4" w14:textId="77777777" w:rsidR="007E6DAE" w:rsidRPr="000D3D73" w:rsidRDefault="00E35EDB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2C9754" w14:textId="77777777" w:rsidR="007E6DAE" w:rsidRPr="000D3D73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B65CD1" w14:textId="77777777" w:rsidR="007E6DAE" w:rsidRPr="00917085" w:rsidRDefault="00FD046E" w:rsidP="00FD0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917085">
              <w:rPr>
                <w:sz w:val="24"/>
                <w:szCs w:val="24"/>
              </w:rPr>
              <w:t>Заява та документи</w:t>
            </w:r>
            <w:r w:rsidR="003D74F4" w:rsidRPr="00917085">
              <w:rPr>
                <w:sz w:val="24"/>
                <w:szCs w:val="24"/>
              </w:rPr>
              <w:t xml:space="preserve">, подаються </w:t>
            </w:r>
            <w:r w:rsidR="007E6DAE" w:rsidRPr="00917085">
              <w:rPr>
                <w:sz w:val="24"/>
                <w:szCs w:val="24"/>
              </w:rPr>
              <w:t xml:space="preserve"> </w:t>
            </w:r>
            <w:r w:rsidR="003D74F4" w:rsidRPr="00917085">
              <w:rPr>
                <w:sz w:val="24"/>
                <w:szCs w:val="24"/>
              </w:rPr>
              <w:t>особою або законним представником</w:t>
            </w:r>
            <w:r w:rsidRPr="00917085">
              <w:rPr>
                <w:sz w:val="24"/>
                <w:szCs w:val="24"/>
              </w:rPr>
              <w:t xml:space="preserve"> зазначеної категорії громадян</w:t>
            </w:r>
            <w:r w:rsidR="003B0F47" w:rsidRPr="00917085">
              <w:rPr>
                <w:sz w:val="24"/>
                <w:szCs w:val="24"/>
              </w:rPr>
              <w:t xml:space="preserve"> </w:t>
            </w:r>
          </w:p>
        </w:tc>
      </w:tr>
      <w:tr w:rsidR="00917085" w:rsidRPr="00F94EC9" w14:paraId="6C67364A" w14:textId="77777777" w:rsidTr="00F1180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1C10EA" w14:textId="289B26AA" w:rsidR="00917085" w:rsidRPr="000D3D73" w:rsidRDefault="00917085" w:rsidP="00917085">
            <w:pPr>
              <w:jc w:val="center"/>
              <w:rPr>
                <w:sz w:val="24"/>
                <w:szCs w:val="24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C1AE7C" w14:textId="13AB50E2" w:rsidR="00917085" w:rsidRPr="000D3D73" w:rsidRDefault="00917085" w:rsidP="00917085">
            <w:pPr>
              <w:rPr>
                <w:sz w:val="24"/>
                <w:szCs w:val="24"/>
                <w:lang w:eastAsia="uk-UA"/>
              </w:rPr>
            </w:pPr>
            <w:r w:rsidRPr="00917085">
              <w:rPr>
                <w:sz w:val="24"/>
                <w:szCs w:val="24"/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35E558" w14:textId="1B631C9E" w:rsidR="00917085" w:rsidRPr="00917085" w:rsidRDefault="00917085" w:rsidP="00917085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917085">
              <w:rPr>
                <w:color w:val="000000" w:themeColor="text1"/>
                <w:sz w:val="24"/>
                <w:szCs w:val="24"/>
              </w:rPr>
              <w:t>1)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17085">
              <w:rPr>
                <w:color w:val="000000" w:themeColor="text1"/>
                <w:sz w:val="24"/>
                <w:szCs w:val="24"/>
              </w:rPr>
              <w:t xml:space="preserve"> проходження протягом останніх трьох років професійного навчання, підготовки, перепідготовки, підвищення кваліфікації, зокрема отримання  ваучера відповідно до </w:t>
            </w:r>
            <w:hyperlink r:id="rId15" w:anchor="n13" w:tgtFrame="_blank" w:history="1">
              <w:r w:rsidRPr="00917085">
                <w:rPr>
                  <w:color w:val="000000" w:themeColor="text1"/>
                  <w:sz w:val="24"/>
                  <w:szCs w:val="24"/>
                </w:rPr>
                <w:t>Порядку видачі ваучерів для підтримання конкурентоспроможності деяких категорій громадян на ринку праці</w:t>
              </w:r>
            </w:hyperlink>
            <w:r w:rsidRPr="00917085">
              <w:rPr>
                <w:color w:val="000000" w:themeColor="text1"/>
                <w:sz w:val="24"/>
                <w:szCs w:val="24"/>
              </w:rPr>
              <w:t>, затвердженого постановою Кабінету Міністрів України від 20 березня 2013 р. № 207;</w:t>
            </w:r>
          </w:p>
          <w:p w14:paraId="16AC0430" w14:textId="78E03D0D" w:rsidR="00917085" w:rsidRPr="00917085" w:rsidRDefault="00917085" w:rsidP="00917085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917085">
              <w:rPr>
                <w:color w:val="000000" w:themeColor="text1"/>
                <w:sz w:val="24"/>
                <w:szCs w:val="24"/>
              </w:rPr>
              <w:t xml:space="preserve">2) 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917085">
              <w:rPr>
                <w:color w:val="000000" w:themeColor="text1"/>
                <w:sz w:val="24"/>
                <w:szCs w:val="24"/>
              </w:rPr>
              <w:t>відсутність відповідного статусу;</w:t>
            </w:r>
          </w:p>
          <w:p w14:paraId="3F4F9DD8" w14:textId="60296726" w:rsidR="00917085" w:rsidRPr="00917085" w:rsidRDefault="00917085" w:rsidP="009170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17085">
              <w:rPr>
                <w:color w:val="000000" w:themeColor="text1"/>
                <w:sz w:val="24"/>
                <w:szCs w:val="24"/>
              </w:rPr>
              <w:t>3) ненадання запитуваних документів, необхідних для отримання послуги.</w:t>
            </w:r>
          </w:p>
        </w:tc>
      </w:tr>
      <w:tr w:rsidR="00917085" w:rsidRPr="00F94EC9" w14:paraId="0C043820" w14:textId="77777777" w:rsidTr="0091708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9346DA" w14:textId="0C42B1FA" w:rsidR="00917085" w:rsidRPr="000D3D73" w:rsidRDefault="00917085" w:rsidP="00917085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11CB9F" w14:textId="77777777" w:rsidR="00917085" w:rsidRPr="000D3D73" w:rsidRDefault="00917085" w:rsidP="00917085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BD75F8" w14:textId="77777777" w:rsidR="00917085" w:rsidRPr="00917085" w:rsidRDefault="00917085" w:rsidP="00917085">
            <w:pPr>
              <w:ind w:firstLine="12"/>
              <w:rPr>
                <w:sz w:val="24"/>
                <w:szCs w:val="24"/>
                <w:lang w:eastAsia="uk-UA"/>
              </w:rPr>
            </w:pPr>
            <w:r w:rsidRPr="00917085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17085">
              <w:rPr>
                <w:sz w:val="24"/>
                <w:szCs w:val="24"/>
                <w:lang w:eastAsia="ru-RU"/>
              </w:rPr>
              <w:t>безоплатно</w:t>
            </w:r>
          </w:p>
          <w:p w14:paraId="12637174" w14:textId="77777777" w:rsidR="00917085" w:rsidRPr="00917085" w:rsidRDefault="00917085" w:rsidP="00917085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917085" w:rsidRPr="00F94EC9" w14:paraId="7AB39697" w14:textId="77777777" w:rsidTr="0091708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E9D3F5" w14:textId="75B26E4D" w:rsidR="00917085" w:rsidRPr="000D3D73" w:rsidRDefault="00917085" w:rsidP="00917085">
            <w:pPr>
              <w:jc w:val="center"/>
              <w:rPr>
                <w:sz w:val="24"/>
                <w:szCs w:val="24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75178C" w14:textId="77777777" w:rsidR="00917085" w:rsidRPr="000D3D73" w:rsidRDefault="00917085" w:rsidP="00917085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1542E1" w14:textId="170C7CC9" w:rsidR="00917085" w:rsidRPr="00917085" w:rsidRDefault="00917085" w:rsidP="0091708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917085">
              <w:rPr>
                <w:color w:val="000000" w:themeColor="text1"/>
                <w:sz w:val="24"/>
                <w:szCs w:val="26"/>
              </w:rPr>
              <w:t>30 календарних днів</w:t>
            </w:r>
          </w:p>
        </w:tc>
      </w:tr>
      <w:tr w:rsidR="00917085" w:rsidRPr="001F4C56" w14:paraId="69CC8410" w14:textId="77777777" w:rsidTr="00917085">
        <w:trPr>
          <w:trHeight w:val="131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A50B93" w14:textId="593E7FCD" w:rsidR="00917085" w:rsidRPr="000D3D73" w:rsidRDefault="00917085" w:rsidP="00917085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9F5D3" w14:textId="77777777" w:rsidR="00917085" w:rsidRPr="000D3D73" w:rsidRDefault="00917085" w:rsidP="00917085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0D3D73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BD3181" w14:textId="77777777" w:rsidR="00917085" w:rsidRPr="00917085" w:rsidRDefault="00917085" w:rsidP="00917085">
            <w:pPr>
              <w:pStyle w:val="rvps2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917085">
              <w:rPr>
                <w:lang w:val="uk-UA"/>
              </w:rPr>
              <w:t>1.</w:t>
            </w:r>
            <w:r w:rsidRPr="00917085">
              <w:rPr>
                <w:lang w:val="uk-UA"/>
              </w:rPr>
              <w:tab/>
              <w:t>Видача направлення для отримання послуги з професійної адаптації;</w:t>
            </w:r>
          </w:p>
          <w:p w14:paraId="3D1856F3" w14:textId="3B21164D" w:rsidR="00917085" w:rsidRPr="00917085" w:rsidRDefault="00917085" w:rsidP="0091708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917085">
              <w:rPr>
                <w:lang w:val="uk-UA"/>
              </w:rPr>
              <w:t>2.</w:t>
            </w:r>
            <w:r w:rsidRPr="00917085">
              <w:rPr>
                <w:lang w:val="uk-UA"/>
              </w:rPr>
              <w:tab/>
              <w:t>Відмова у видачі направлення для отримання послуги з професійної адаптації (із зазначенням підстави).</w:t>
            </w:r>
          </w:p>
        </w:tc>
      </w:tr>
      <w:tr w:rsidR="00917085" w:rsidRPr="00F94EC9" w14:paraId="17BA7AC9" w14:textId="77777777" w:rsidTr="0091708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F34735" w14:textId="22104D86" w:rsidR="00917085" w:rsidRPr="00F94EC9" w:rsidRDefault="00917085" w:rsidP="00917085">
            <w:pPr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13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FF9D96" w14:textId="77777777" w:rsidR="00917085" w:rsidRPr="001038DC" w:rsidRDefault="00917085" w:rsidP="00917085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4D5B76" w14:textId="77777777" w:rsidR="00917085" w:rsidRPr="00F94EC9" w:rsidRDefault="00917085" w:rsidP="00917085">
            <w:pPr>
              <w:rPr>
                <w:sz w:val="24"/>
                <w:szCs w:val="24"/>
                <w:lang w:eastAsia="uk-UA"/>
              </w:rPr>
            </w:pPr>
            <w:bookmarkStart w:id="19" w:name="o638"/>
            <w:bookmarkEnd w:id="19"/>
            <w:r>
              <w:rPr>
                <w:sz w:val="24"/>
                <w:szCs w:val="24"/>
                <w:lang w:eastAsia="uk-UA"/>
              </w:rPr>
              <w:t xml:space="preserve">Особисто </w:t>
            </w:r>
          </w:p>
        </w:tc>
      </w:tr>
    </w:tbl>
    <w:p w14:paraId="68053E58" w14:textId="12B81CE9" w:rsidR="0059459D" w:rsidRDefault="0059459D" w:rsidP="008D19B6">
      <w:bookmarkStart w:id="20" w:name="n43"/>
      <w:bookmarkEnd w:id="20"/>
    </w:p>
    <w:p w14:paraId="3C39D0A4" w14:textId="78439B9C" w:rsidR="00917085" w:rsidRDefault="00917085" w:rsidP="008D19B6"/>
    <w:p w14:paraId="54B59845" w14:textId="77777777" w:rsidR="00917085" w:rsidRDefault="00917085" w:rsidP="008D19B6"/>
    <w:p w14:paraId="2C35A131" w14:textId="77777777" w:rsidR="0007440D" w:rsidRPr="0007440D" w:rsidRDefault="0007440D" w:rsidP="0007440D">
      <w:pPr>
        <w:rPr>
          <w:b/>
        </w:rPr>
      </w:pPr>
      <w:r w:rsidRPr="0007440D">
        <w:rPr>
          <w:b/>
        </w:rPr>
        <w:t>Перший заступник</w:t>
      </w:r>
    </w:p>
    <w:p w14:paraId="2075ABDF" w14:textId="77777777" w:rsidR="000E532B" w:rsidRPr="0007440D" w:rsidRDefault="0007440D" w:rsidP="0007440D">
      <w:pPr>
        <w:rPr>
          <w:b/>
        </w:rPr>
      </w:pPr>
      <w:r w:rsidRPr="0007440D">
        <w:rPr>
          <w:b/>
        </w:rPr>
        <w:t xml:space="preserve">директора департаменту                                               Наталія </w:t>
      </w:r>
      <w:r w:rsidR="00AF460F" w:rsidRPr="0007440D">
        <w:rPr>
          <w:b/>
        </w:rPr>
        <w:t>ПАЛАМАРЧУК</w:t>
      </w:r>
    </w:p>
    <w:sectPr w:rsidR="000E532B" w:rsidRPr="0007440D" w:rsidSect="00E13874">
      <w:headerReference w:type="default" r:id="rId16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DBC4A" w14:textId="77777777" w:rsidR="00E7317F" w:rsidRDefault="00E7317F">
      <w:r>
        <w:separator/>
      </w:r>
    </w:p>
  </w:endnote>
  <w:endnote w:type="continuationSeparator" w:id="0">
    <w:p w14:paraId="503438D1" w14:textId="77777777" w:rsidR="00E7317F" w:rsidRDefault="00E7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5DADD" w14:textId="77777777" w:rsidR="00E7317F" w:rsidRDefault="00E7317F">
      <w:r>
        <w:separator/>
      </w:r>
    </w:p>
  </w:footnote>
  <w:footnote w:type="continuationSeparator" w:id="0">
    <w:p w14:paraId="66427DC2" w14:textId="77777777" w:rsidR="00E7317F" w:rsidRDefault="00E73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1BAE0" w14:textId="46CF043D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9756DF" w:rsidRPr="009756DF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14:paraId="6B8AFC50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3F1691D"/>
    <w:multiLevelType w:val="hybridMultilevel"/>
    <w:tmpl w:val="68F01AD8"/>
    <w:lvl w:ilvl="0" w:tplc="72EC50F0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0F0B"/>
    <w:multiLevelType w:val="hybridMultilevel"/>
    <w:tmpl w:val="FD0075FE"/>
    <w:lvl w:ilvl="0" w:tplc="3CA058E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3" w15:restartNumberingAfterBreak="0">
    <w:nsid w:val="285D3E7C"/>
    <w:multiLevelType w:val="hybridMultilevel"/>
    <w:tmpl w:val="46B879BE"/>
    <w:lvl w:ilvl="0" w:tplc="1E6A2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462CF"/>
    <w:multiLevelType w:val="hybridMultilevel"/>
    <w:tmpl w:val="CB8A22EC"/>
    <w:lvl w:ilvl="0" w:tplc="72EC50F0">
      <w:start w:val="1"/>
      <w:numFmt w:val="bullet"/>
      <w:lvlText w:val="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839065B"/>
    <w:multiLevelType w:val="hybridMultilevel"/>
    <w:tmpl w:val="F6E0AF42"/>
    <w:lvl w:ilvl="0" w:tplc="B9603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37DCE"/>
    <w:multiLevelType w:val="hybridMultilevel"/>
    <w:tmpl w:val="7C8469DC"/>
    <w:lvl w:ilvl="0" w:tplc="DA7C6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78ED"/>
    <w:rsid w:val="00010AF8"/>
    <w:rsid w:val="000114B3"/>
    <w:rsid w:val="00015158"/>
    <w:rsid w:val="0001557E"/>
    <w:rsid w:val="0001760A"/>
    <w:rsid w:val="00020F80"/>
    <w:rsid w:val="00032881"/>
    <w:rsid w:val="00042A7F"/>
    <w:rsid w:val="00044BDE"/>
    <w:rsid w:val="000605BE"/>
    <w:rsid w:val="00064C8E"/>
    <w:rsid w:val="000655A6"/>
    <w:rsid w:val="00066323"/>
    <w:rsid w:val="000742B9"/>
    <w:rsid w:val="0007440D"/>
    <w:rsid w:val="00084C29"/>
    <w:rsid w:val="00085371"/>
    <w:rsid w:val="00090045"/>
    <w:rsid w:val="000A1E1F"/>
    <w:rsid w:val="000B3E3D"/>
    <w:rsid w:val="000B786B"/>
    <w:rsid w:val="000C20B5"/>
    <w:rsid w:val="000C4798"/>
    <w:rsid w:val="000C6523"/>
    <w:rsid w:val="000C77D7"/>
    <w:rsid w:val="000D0F56"/>
    <w:rsid w:val="000D3D73"/>
    <w:rsid w:val="000E1FD6"/>
    <w:rsid w:val="000E532B"/>
    <w:rsid w:val="000F2113"/>
    <w:rsid w:val="001038DC"/>
    <w:rsid w:val="001105E0"/>
    <w:rsid w:val="00115B24"/>
    <w:rsid w:val="001243CC"/>
    <w:rsid w:val="001416D4"/>
    <w:rsid w:val="00142A11"/>
    <w:rsid w:val="0014515B"/>
    <w:rsid w:val="00146936"/>
    <w:rsid w:val="00146C85"/>
    <w:rsid w:val="001550BC"/>
    <w:rsid w:val="001611BA"/>
    <w:rsid w:val="001651D9"/>
    <w:rsid w:val="00175F81"/>
    <w:rsid w:val="00182686"/>
    <w:rsid w:val="00184DCE"/>
    <w:rsid w:val="00191ADF"/>
    <w:rsid w:val="001A4665"/>
    <w:rsid w:val="001B34C5"/>
    <w:rsid w:val="001B6266"/>
    <w:rsid w:val="001D2AE7"/>
    <w:rsid w:val="001D5657"/>
    <w:rsid w:val="001E0E70"/>
    <w:rsid w:val="001E1F5F"/>
    <w:rsid w:val="001E5ADA"/>
    <w:rsid w:val="001F4C56"/>
    <w:rsid w:val="001F560C"/>
    <w:rsid w:val="00200BCD"/>
    <w:rsid w:val="00216288"/>
    <w:rsid w:val="0022605E"/>
    <w:rsid w:val="0022685E"/>
    <w:rsid w:val="00234BF6"/>
    <w:rsid w:val="0023746A"/>
    <w:rsid w:val="0024070C"/>
    <w:rsid w:val="00244C7E"/>
    <w:rsid w:val="00255D3E"/>
    <w:rsid w:val="00264EFA"/>
    <w:rsid w:val="002701F6"/>
    <w:rsid w:val="00274AB2"/>
    <w:rsid w:val="002836B4"/>
    <w:rsid w:val="0029223E"/>
    <w:rsid w:val="002A134F"/>
    <w:rsid w:val="002B6C94"/>
    <w:rsid w:val="002C5FE2"/>
    <w:rsid w:val="002D0A2B"/>
    <w:rsid w:val="002F5042"/>
    <w:rsid w:val="00306892"/>
    <w:rsid w:val="00313492"/>
    <w:rsid w:val="00313C10"/>
    <w:rsid w:val="00315CFD"/>
    <w:rsid w:val="0032419D"/>
    <w:rsid w:val="003274E5"/>
    <w:rsid w:val="003356BC"/>
    <w:rsid w:val="003367B6"/>
    <w:rsid w:val="00353C41"/>
    <w:rsid w:val="0036505C"/>
    <w:rsid w:val="003705E8"/>
    <w:rsid w:val="00371DC4"/>
    <w:rsid w:val="00385F4C"/>
    <w:rsid w:val="003945B6"/>
    <w:rsid w:val="00395BBB"/>
    <w:rsid w:val="003970B2"/>
    <w:rsid w:val="003A025A"/>
    <w:rsid w:val="003B0F47"/>
    <w:rsid w:val="003B3D20"/>
    <w:rsid w:val="003D34AB"/>
    <w:rsid w:val="003D394F"/>
    <w:rsid w:val="003D3F46"/>
    <w:rsid w:val="003D74F4"/>
    <w:rsid w:val="003F6001"/>
    <w:rsid w:val="004170D6"/>
    <w:rsid w:val="00435732"/>
    <w:rsid w:val="004542D2"/>
    <w:rsid w:val="00465865"/>
    <w:rsid w:val="00470FD0"/>
    <w:rsid w:val="004823FC"/>
    <w:rsid w:val="00483AEB"/>
    <w:rsid w:val="00496C28"/>
    <w:rsid w:val="00497481"/>
    <w:rsid w:val="004B0345"/>
    <w:rsid w:val="004B4A0D"/>
    <w:rsid w:val="004B708A"/>
    <w:rsid w:val="004B7FEA"/>
    <w:rsid w:val="004C4CF3"/>
    <w:rsid w:val="004D39BB"/>
    <w:rsid w:val="004E0545"/>
    <w:rsid w:val="004E0643"/>
    <w:rsid w:val="004E0EFB"/>
    <w:rsid w:val="004E245C"/>
    <w:rsid w:val="004F324E"/>
    <w:rsid w:val="004F3E16"/>
    <w:rsid w:val="00504A92"/>
    <w:rsid w:val="005206D5"/>
    <w:rsid w:val="0052271C"/>
    <w:rsid w:val="00523281"/>
    <w:rsid w:val="005366F1"/>
    <w:rsid w:val="005403D3"/>
    <w:rsid w:val="005430E8"/>
    <w:rsid w:val="00556C2D"/>
    <w:rsid w:val="005571C9"/>
    <w:rsid w:val="00560582"/>
    <w:rsid w:val="005628BB"/>
    <w:rsid w:val="0058523A"/>
    <w:rsid w:val="00585BC5"/>
    <w:rsid w:val="00586539"/>
    <w:rsid w:val="00592154"/>
    <w:rsid w:val="0059459D"/>
    <w:rsid w:val="005959BD"/>
    <w:rsid w:val="005B192C"/>
    <w:rsid w:val="005B1B2C"/>
    <w:rsid w:val="005D20C7"/>
    <w:rsid w:val="005E52B8"/>
    <w:rsid w:val="005F6A4B"/>
    <w:rsid w:val="00603D1A"/>
    <w:rsid w:val="00621B0C"/>
    <w:rsid w:val="00622936"/>
    <w:rsid w:val="006351A3"/>
    <w:rsid w:val="00636BAA"/>
    <w:rsid w:val="00647182"/>
    <w:rsid w:val="006609BD"/>
    <w:rsid w:val="006630D9"/>
    <w:rsid w:val="0066430A"/>
    <w:rsid w:val="006751F1"/>
    <w:rsid w:val="00676D77"/>
    <w:rsid w:val="00687468"/>
    <w:rsid w:val="00687573"/>
    <w:rsid w:val="00690FCC"/>
    <w:rsid w:val="006911E3"/>
    <w:rsid w:val="006A014B"/>
    <w:rsid w:val="006A29E0"/>
    <w:rsid w:val="006C1244"/>
    <w:rsid w:val="006D7D9B"/>
    <w:rsid w:val="006E56CE"/>
    <w:rsid w:val="007115D7"/>
    <w:rsid w:val="00715E47"/>
    <w:rsid w:val="00716320"/>
    <w:rsid w:val="00722219"/>
    <w:rsid w:val="00722A3F"/>
    <w:rsid w:val="007335C6"/>
    <w:rsid w:val="00747BDD"/>
    <w:rsid w:val="00750F9B"/>
    <w:rsid w:val="00755275"/>
    <w:rsid w:val="00764200"/>
    <w:rsid w:val="00770984"/>
    <w:rsid w:val="00775FEE"/>
    <w:rsid w:val="00783197"/>
    <w:rsid w:val="007837EB"/>
    <w:rsid w:val="00791CD5"/>
    <w:rsid w:val="007920DB"/>
    <w:rsid w:val="007A055F"/>
    <w:rsid w:val="007A660F"/>
    <w:rsid w:val="007A7278"/>
    <w:rsid w:val="007B4A2C"/>
    <w:rsid w:val="007B579C"/>
    <w:rsid w:val="007B7939"/>
    <w:rsid w:val="007B7B83"/>
    <w:rsid w:val="007C0A6C"/>
    <w:rsid w:val="007C172C"/>
    <w:rsid w:val="007C259A"/>
    <w:rsid w:val="007C591F"/>
    <w:rsid w:val="007D7396"/>
    <w:rsid w:val="007E3DFB"/>
    <w:rsid w:val="007E4A66"/>
    <w:rsid w:val="007E4E51"/>
    <w:rsid w:val="007E6DAE"/>
    <w:rsid w:val="007E7C4E"/>
    <w:rsid w:val="007F625B"/>
    <w:rsid w:val="00801E7C"/>
    <w:rsid w:val="00804F08"/>
    <w:rsid w:val="00805BC3"/>
    <w:rsid w:val="00806CB2"/>
    <w:rsid w:val="008123DA"/>
    <w:rsid w:val="00812944"/>
    <w:rsid w:val="00815D3C"/>
    <w:rsid w:val="00824963"/>
    <w:rsid w:val="00827847"/>
    <w:rsid w:val="00830544"/>
    <w:rsid w:val="008323AE"/>
    <w:rsid w:val="0083712B"/>
    <w:rsid w:val="00837174"/>
    <w:rsid w:val="00842E04"/>
    <w:rsid w:val="00856E0C"/>
    <w:rsid w:val="00857E81"/>
    <w:rsid w:val="00861A85"/>
    <w:rsid w:val="00861D01"/>
    <w:rsid w:val="00862598"/>
    <w:rsid w:val="00862B80"/>
    <w:rsid w:val="00864783"/>
    <w:rsid w:val="00866617"/>
    <w:rsid w:val="00870CA5"/>
    <w:rsid w:val="0087351C"/>
    <w:rsid w:val="008749FE"/>
    <w:rsid w:val="00875F34"/>
    <w:rsid w:val="0088562C"/>
    <w:rsid w:val="00887BDB"/>
    <w:rsid w:val="008909E3"/>
    <w:rsid w:val="00893867"/>
    <w:rsid w:val="008A31F9"/>
    <w:rsid w:val="008B1659"/>
    <w:rsid w:val="008B1A14"/>
    <w:rsid w:val="008C0A98"/>
    <w:rsid w:val="008C33FA"/>
    <w:rsid w:val="008C4F62"/>
    <w:rsid w:val="008C602F"/>
    <w:rsid w:val="008D19B6"/>
    <w:rsid w:val="008D6F8E"/>
    <w:rsid w:val="008F05FB"/>
    <w:rsid w:val="009103C7"/>
    <w:rsid w:val="00911F85"/>
    <w:rsid w:val="009140A3"/>
    <w:rsid w:val="00916544"/>
    <w:rsid w:val="00917085"/>
    <w:rsid w:val="00921637"/>
    <w:rsid w:val="0093458A"/>
    <w:rsid w:val="00945D2F"/>
    <w:rsid w:val="00952E61"/>
    <w:rsid w:val="00953A6F"/>
    <w:rsid w:val="009620EA"/>
    <w:rsid w:val="00975390"/>
    <w:rsid w:val="009756DF"/>
    <w:rsid w:val="00981DCD"/>
    <w:rsid w:val="0098627E"/>
    <w:rsid w:val="00987222"/>
    <w:rsid w:val="0099048A"/>
    <w:rsid w:val="009A48AD"/>
    <w:rsid w:val="009A498B"/>
    <w:rsid w:val="009A5435"/>
    <w:rsid w:val="009B55B6"/>
    <w:rsid w:val="009C7C5E"/>
    <w:rsid w:val="009E622D"/>
    <w:rsid w:val="009F6BA2"/>
    <w:rsid w:val="00A07DA4"/>
    <w:rsid w:val="00A11390"/>
    <w:rsid w:val="00A119BE"/>
    <w:rsid w:val="00A12762"/>
    <w:rsid w:val="00A15615"/>
    <w:rsid w:val="00A16E65"/>
    <w:rsid w:val="00A221B7"/>
    <w:rsid w:val="00A25222"/>
    <w:rsid w:val="00A30D1F"/>
    <w:rsid w:val="00A4018E"/>
    <w:rsid w:val="00A4484A"/>
    <w:rsid w:val="00A45425"/>
    <w:rsid w:val="00A46871"/>
    <w:rsid w:val="00A61109"/>
    <w:rsid w:val="00A7050D"/>
    <w:rsid w:val="00A82B8D"/>
    <w:rsid w:val="00A82E40"/>
    <w:rsid w:val="00A92BFB"/>
    <w:rsid w:val="00A93784"/>
    <w:rsid w:val="00AA1A03"/>
    <w:rsid w:val="00AA218B"/>
    <w:rsid w:val="00AA25EE"/>
    <w:rsid w:val="00AA7677"/>
    <w:rsid w:val="00AB1EB4"/>
    <w:rsid w:val="00AC0833"/>
    <w:rsid w:val="00AC0A2B"/>
    <w:rsid w:val="00AE0D33"/>
    <w:rsid w:val="00AE3C21"/>
    <w:rsid w:val="00AE65A0"/>
    <w:rsid w:val="00AF162C"/>
    <w:rsid w:val="00AF460F"/>
    <w:rsid w:val="00AF778B"/>
    <w:rsid w:val="00AF7BB5"/>
    <w:rsid w:val="00B00CF3"/>
    <w:rsid w:val="00B1387B"/>
    <w:rsid w:val="00B15308"/>
    <w:rsid w:val="00B22FA0"/>
    <w:rsid w:val="00B26E40"/>
    <w:rsid w:val="00B26E44"/>
    <w:rsid w:val="00B414E5"/>
    <w:rsid w:val="00B425ED"/>
    <w:rsid w:val="00B51941"/>
    <w:rsid w:val="00B579ED"/>
    <w:rsid w:val="00B61884"/>
    <w:rsid w:val="00B642B8"/>
    <w:rsid w:val="00B66F74"/>
    <w:rsid w:val="00B70BAD"/>
    <w:rsid w:val="00B70E79"/>
    <w:rsid w:val="00B76BBC"/>
    <w:rsid w:val="00B82016"/>
    <w:rsid w:val="00B903FD"/>
    <w:rsid w:val="00B91940"/>
    <w:rsid w:val="00BA0008"/>
    <w:rsid w:val="00BB06FD"/>
    <w:rsid w:val="00BC1CBF"/>
    <w:rsid w:val="00BC331B"/>
    <w:rsid w:val="00BD6D2A"/>
    <w:rsid w:val="00BE13CA"/>
    <w:rsid w:val="00BE5E7F"/>
    <w:rsid w:val="00BE62A6"/>
    <w:rsid w:val="00BF6673"/>
    <w:rsid w:val="00BF7369"/>
    <w:rsid w:val="00C02FE1"/>
    <w:rsid w:val="00C105D8"/>
    <w:rsid w:val="00C10864"/>
    <w:rsid w:val="00C264CB"/>
    <w:rsid w:val="00C33EFF"/>
    <w:rsid w:val="00C46102"/>
    <w:rsid w:val="00C46828"/>
    <w:rsid w:val="00C47C56"/>
    <w:rsid w:val="00C511CA"/>
    <w:rsid w:val="00C638C2"/>
    <w:rsid w:val="00C64D67"/>
    <w:rsid w:val="00C6689B"/>
    <w:rsid w:val="00C74B67"/>
    <w:rsid w:val="00C75DAB"/>
    <w:rsid w:val="00C87DB4"/>
    <w:rsid w:val="00C95A19"/>
    <w:rsid w:val="00C95D4D"/>
    <w:rsid w:val="00CA3511"/>
    <w:rsid w:val="00CA56F9"/>
    <w:rsid w:val="00CB1038"/>
    <w:rsid w:val="00CB5FC5"/>
    <w:rsid w:val="00CB63F4"/>
    <w:rsid w:val="00CB6DE0"/>
    <w:rsid w:val="00CC122F"/>
    <w:rsid w:val="00CC210A"/>
    <w:rsid w:val="00CC2EA2"/>
    <w:rsid w:val="00CC6C49"/>
    <w:rsid w:val="00CD0DD2"/>
    <w:rsid w:val="00CD2876"/>
    <w:rsid w:val="00CD3BD6"/>
    <w:rsid w:val="00CE14D9"/>
    <w:rsid w:val="00CF0165"/>
    <w:rsid w:val="00D0276A"/>
    <w:rsid w:val="00D035F8"/>
    <w:rsid w:val="00D03D12"/>
    <w:rsid w:val="00D122AF"/>
    <w:rsid w:val="00D15F35"/>
    <w:rsid w:val="00D16275"/>
    <w:rsid w:val="00D2179F"/>
    <w:rsid w:val="00D238CF"/>
    <w:rsid w:val="00D2492B"/>
    <w:rsid w:val="00D27758"/>
    <w:rsid w:val="00D36D97"/>
    <w:rsid w:val="00D607C9"/>
    <w:rsid w:val="00D73D1F"/>
    <w:rsid w:val="00D7695F"/>
    <w:rsid w:val="00D80839"/>
    <w:rsid w:val="00D91CF6"/>
    <w:rsid w:val="00D92F17"/>
    <w:rsid w:val="00DA1733"/>
    <w:rsid w:val="00DB03D7"/>
    <w:rsid w:val="00DC2A9F"/>
    <w:rsid w:val="00DC5B8B"/>
    <w:rsid w:val="00DD003D"/>
    <w:rsid w:val="00DD36A3"/>
    <w:rsid w:val="00DD599D"/>
    <w:rsid w:val="00DD6A3A"/>
    <w:rsid w:val="00DE28B3"/>
    <w:rsid w:val="00DE2902"/>
    <w:rsid w:val="00DE6CCD"/>
    <w:rsid w:val="00DF220F"/>
    <w:rsid w:val="00E016F5"/>
    <w:rsid w:val="00E01BE7"/>
    <w:rsid w:val="00E102F9"/>
    <w:rsid w:val="00E13874"/>
    <w:rsid w:val="00E20177"/>
    <w:rsid w:val="00E2216E"/>
    <w:rsid w:val="00E23FB4"/>
    <w:rsid w:val="00E3515D"/>
    <w:rsid w:val="00E35EDB"/>
    <w:rsid w:val="00E419E3"/>
    <w:rsid w:val="00E43F0B"/>
    <w:rsid w:val="00E445C3"/>
    <w:rsid w:val="00E51A6F"/>
    <w:rsid w:val="00E5439E"/>
    <w:rsid w:val="00E55BA5"/>
    <w:rsid w:val="00E7317F"/>
    <w:rsid w:val="00E77292"/>
    <w:rsid w:val="00E85F3A"/>
    <w:rsid w:val="00E8689A"/>
    <w:rsid w:val="00E87995"/>
    <w:rsid w:val="00E9323A"/>
    <w:rsid w:val="00E937A2"/>
    <w:rsid w:val="00EA36D5"/>
    <w:rsid w:val="00EA4C27"/>
    <w:rsid w:val="00EB3810"/>
    <w:rsid w:val="00EB7EA1"/>
    <w:rsid w:val="00EC31E0"/>
    <w:rsid w:val="00EC550D"/>
    <w:rsid w:val="00EE1889"/>
    <w:rsid w:val="00EE6F32"/>
    <w:rsid w:val="00EE7D5B"/>
    <w:rsid w:val="00EF144D"/>
    <w:rsid w:val="00EF1618"/>
    <w:rsid w:val="00EF18A8"/>
    <w:rsid w:val="00EF2BBC"/>
    <w:rsid w:val="00EF52CD"/>
    <w:rsid w:val="00F03830"/>
    <w:rsid w:val="00F03964"/>
    <w:rsid w:val="00F03E60"/>
    <w:rsid w:val="00F05E9F"/>
    <w:rsid w:val="00F062ED"/>
    <w:rsid w:val="00F070C3"/>
    <w:rsid w:val="00F11805"/>
    <w:rsid w:val="00F24900"/>
    <w:rsid w:val="00F368F3"/>
    <w:rsid w:val="00F406AE"/>
    <w:rsid w:val="00F40837"/>
    <w:rsid w:val="00F429EE"/>
    <w:rsid w:val="00F45518"/>
    <w:rsid w:val="00F52ADF"/>
    <w:rsid w:val="00F52D52"/>
    <w:rsid w:val="00F55957"/>
    <w:rsid w:val="00F608CB"/>
    <w:rsid w:val="00F73C62"/>
    <w:rsid w:val="00F8068F"/>
    <w:rsid w:val="00F81B7A"/>
    <w:rsid w:val="00F835AA"/>
    <w:rsid w:val="00F84373"/>
    <w:rsid w:val="00F861A7"/>
    <w:rsid w:val="00F868C1"/>
    <w:rsid w:val="00F94EC9"/>
    <w:rsid w:val="00FA288F"/>
    <w:rsid w:val="00FA2D2E"/>
    <w:rsid w:val="00FA58CA"/>
    <w:rsid w:val="00FB3DD9"/>
    <w:rsid w:val="00FC1581"/>
    <w:rsid w:val="00FC6DEA"/>
    <w:rsid w:val="00FD046E"/>
    <w:rsid w:val="00FD318A"/>
    <w:rsid w:val="00FE0629"/>
    <w:rsid w:val="00FE0C98"/>
    <w:rsid w:val="00FE27A4"/>
    <w:rsid w:val="00FF6EEF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0E4F4"/>
  <w14:defaultImageDpi w14:val="0"/>
  <w15:docId w15:val="{2920520F-5655-4CE0-862C-B51AA51D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character" w:styleId="ac">
    <w:name w:val="Hyperlink"/>
    <w:basedOn w:val="a0"/>
    <w:uiPriority w:val="99"/>
    <w:unhideWhenUsed/>
    <w:rsid w:val="00A45425"/>
    <w:rPr>
      <w:rFonts w:cs="Times New Roman"/>
      <w:color w:val="0000FF" w:themeColor="hyperlink"/>
      <w:u w:val="single"/>
    </w:rPr>
  </w:style>
  <w:style w:type="paragraph" w:customStyle="1" w:styleId="rvps2">
    <w:name w:val="rvps2"/>
    <w:basedOn w:val="a"/>
    <w:rsid w:val="00FD046E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FD046E"/>
    <w:rPr>
      <w:rFonts w:cs="Times New Roman"/>
    </w:rPr>
  </w:style>
  <w:style w:type="paragraph" w:customStyle="1" w:styleId="Default">
    <w:name w:val="Default"/>
    <w:rsid w:val="004D3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d">
    <w:name w:val="Emphasis"/>
    <w:basedOn w:val="a0"/>
    <w:uiPriority w:val="20"/>
    <w:qFormat/>
    <w:rsid w:val="00EF144D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64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64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2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64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64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6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zakon.rada.gov.ua/laws/show/207-2013-%D0%BF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zakon.rada.gov.ua/laws/show/z0308-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FUA27UETQC2X-86-196411</_dlc_DocId>
    <_dlc_DocIdUrl xmlns="c27bb2c1-a177-45d1-b251-525dd66ab087">
      <Url>http://dpszn.vmr.gov.ua/vk/_layouts/DocIdRedir.aspx?ID=FUA27UETQC2X-86-196411</Url>
      <Description>FUA27UETQC2X-86-196411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2BB25-5753-48D0-860B-C274E221EF2D}"/>
</file>

<file path=customXml/itemProps2.xml><?xml version="1.0" encoding="utf-8"?>
<ds:datastoreItem xmlns:ds="http://schemas.openxmlformats.org/officeDocument/2006/customXml" ds:itemID="{8AF2B308-C02D-412A-9465-C1D4F7032409}"/>
</file>

<file path=customXml/itemProps3.xml><?xml version="1.0" encoding="utf-8"?>
<ds:datastoreItem xmlns:ds="http://schemas.openxmlformats.org/officeDocument/2006/customXml" ds:itemID="{0D3341B2-7649-4B54-94BD-B3FE25F05671}"/>
</file>

<file path=customXml/itemProps4.xml><?xml version="1.0" encoding="utf-8"?>
<ds:datastoreItem xmlns:ds="http://schemas.openxmlformats.org/officeDocument/2006/customXml" ds:itemID="{C16A6CB2-D94D-4E61-B0DE-94B24761A296}"/>
</file>

<file path=customXml/itemProps5.xml><?xml version="1.0" encoding="utf-8"?>
<ds:datastoreItem xmlns:ds="http://schemas.openxmlformats.org/officeDocument/2006/customXml" ds:itemID="{FBBDC7E9-6209-4955-B84C-87DDCD76C2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14</cp:revision>
  <cp:lastPrinted>2026-03-12T14:16:00Z</cp:lastPrinted>
  <dcterms:created xsi:type="dcterms:W3CDTF">2023-04-05T06:48:00Z</dcterms:created>
  <dcterms:modified xsi:type="dcterms:W3CDTF">2026-03-12T14:16:00Z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3457528d-9923-494a-a21c-7c7f94c97661</vt:lpwstr>
  </property>
</Properties>
</file>